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1907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0755A" w:rsidRDefault="00196EB0" w:rsidP="0080755A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1045F">
        <w:rPr>
          <w:sz w:val="28"/>
          <w:szCs w:val="28"/>
          <w:lang w:val="uk-UA"/>
        </w:rPr>
        <w:t xml:space="preserve">   </w:t>
      </w:r>
      <w:r w:rsidR="00426FDC">
        <w:rPr>
          <w:sz w:val="28"/>
          <w:szCs w:val="28"/>
          <w:lang w:val="uk-UA"/>
        </w:rPr>
        <w:t xml:space="preserve"> </w:t>
      </w:r>
      <w:r w:rsidR="00B172BF" w:rsidRPr="0041045F">
        <w:rPr>
          <w:sz w:val="28"/>
          <w:szCs w:val="28"/>
          <w:lang w:val="uk-UA"/>
        </w:rPr>
        <w:t>Розглянувши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="0080755A">
        <w:rPr>
          <w:sz w:val="28"/>
          <w:szCs w:val="28"/>
          <w:lang w:val="uk-UA"/>
        </w:rPr>
        <w:t>з</w:t>
      </w:r>
      <w:r w:rsidR="0080755A" w:rsidRPr="0080755A">
        <w:rPr>
          <w:sz w:val="28"/>
          <w:szCs w:val="28"/>
          <w:lang w:val="uk-UA"/>
        </w:rPr>
        <w:t>вернення мешканців житлових будинків за адресою вулиця Київська, 108, 112, 114, 118, 120 щодо вирішення питання виконання робіт з ремонту з</w:t>
      </w:r>
      <w:r w:rsidR="0080755A">
        <w:rPr>
          <w:sz w:val="28"/>
          <w:szCs w:val="28"/>
          <w:lang w:val="uk-UA"/>
        </w:rPr>
        <w:t xml:space="preserve">овнішньої каналізаційної мережі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80755A" w:rsidRPr="008075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80755A" w:rsidRPr="004B6ADD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80755A" w:rsidRPr="004B6ADD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80755A" w:rsidRPr="004B6ADD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80755A" w:rsidRPr="004B6ADD">
        <w:rPr>
          <w:rFonts w:eastAsia="SimSun"/>
          <w:kern w:val="2"/>
          <w:sz w:val="28"/>
          <w:szCs w:val="28"/>
          <w:lang w:val="uk-UA" w:bidi="hi-IN"/>
        </w:rPr>
        <w:t>» міської ради</w:t>
      </w:r>
      <w:r w:rsidR="0080755A">
        <w:rPr>
          <w:rFonts w:eastAsia="SimSun"/>
          <w:kern w:val="2"/>
          <w:sz w:val="28"/>
          <w:szCs w:val="28"/>
          <w:lang w:val="uk-UA" w:bidi="hi-IN"/>
        </w:rPr>
        <w:t xml:space="preserve"> на наступне засідання постійної комісії:</w:t>
      </w:r>
    </w:p>
    <w:p w:rsidR="0080755A" w:rsidRPr="003C16C6" w:rsidRDefault="0080755A" w:rsidP="0080755A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3C16C6">
        <w:rPr>
          <w:sz w:val="28"/>
          <w:szCs w:val="28"/>
          <w:lang w:val="uk-UA"/>
        </w:rPr>
        <w:t xml:space="preserve">надати графік виконання робіт </w:t>
      </w:r>
      <w:r>
        <w:rPr>
          <w:sz w:val="28"/>
          <w:szCs w:val="28"/>
          <w:lang w:val="uk-UA"/>
        </w:rPr>
        <w:t xml:space="preserve">на 2021 рік </w:t>
      </w:r>
      <w:r w:rsidRPr="003C16C6">
        <w:rPr>
          <w:sz w:val="28"/>
          <w:szCs w:val="28"/>
          <w:lang w:val="uk-UA"/>
        </w:rPr>
        <w:t>щодо прочищення зливової мереж</w:t>
      </w:r>
      <w:r>
        <w:rPr>
          <w:sz w:val="28"/>
          <w:szCs w:val="28"/>
          <w:lang w:val="uk-UA"/>
        </w:rPr>
        <w:t>і за вказаними адресами;</w:t>
      </w:r>
    </w:p>
    <w:p w:rsidR="0080755A" w:rsidRPr="00FB3E42" w:rsidRDefault="0080755A" w:rsidP="0080755A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вивчити питання можливості перебудови каналізаційної мережі, у тому числі </w:t>
      </w:r>
      <w:r>
        <w:rPr>
          <w:color w:val="000000" w:themeColor="text1"/>
          <w:sz w:val="28"/>
          <w:szCs w:val="28"/>
          <w:lang w:val="uk-UA"/>
        </w:rPr>
        <w:t>вартість виконання вказаних</w:t>
      </w:r>
      <w:r w:rsidRPr="00FB3E42">
        <w:rPr>
          <w:color w:val="000000" w:themeColor="text1"/>
          <w:sz w:val="28"/>
          <w:szCs w:val="28"/>
          <w:lang w:val="uk-UA"/>
        </w:rPr>
        <w:t xml:space="preserve"> робіт.</w:t>
      </w:r>
    </w:p>
    <w:p w:rsidR="0041045F" w:rsidRPr="0080755A" w:rsidRDefault="0041045F" w:rsidP="0080755A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26FDC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55A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6191C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66CE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2021-04-13T08:38:00Z</cp:lastPrinted>
  <dcterms:created xsi:type="dcterms:W3CDTF">2020-12-15T07:32:00Z</dcterms:created>
  <dcterms:modified xsi:type="dcterms:W3CDTF">2021-04-13T08:38:00Z</dcterms:modified>
</cp:coreProperties>
</file>